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3B12" w:rsidRPr="002D78F0" w:rsidRDefault="00C44D89" w:rsidP="003C3B12">
      <w:pPr>
        <w:jc w:val="center"/>
        <w:rPr>
          <w:rFonts w:ascii="Calibri" w:eastAsia="Calibri" w:hAnsi="Calibri" w:cs="Times New Roman"/>
          <w:b/>
          <w:color w:val="E36C0A" w:themeColor="accent6" w:themeShade="BF"/>
          <w:sz w:val="56"/>
          <w:szCs w:val="56"/>
        </w:rPr>
      </w:pPr>
      <w:r w:rsidRPr="002D78F0">
        <w:rPr>
          <w:rFonts w:ascii="Calibri" w:eastAsia="Calibri" w:hAnsi="Calibri" w:cs="Times New Roman"/>
          <w:b/>
          <w:color w:val="E36C0A" w:themeColor="accent6" w:themeShade="BF"/>
          <w:sz w:val="56"/>
          <w:szCs w:val="56"/>
        </w:rPr>
        <w:t>J</w:t>
      </w:r>
      <w:r w:rsidR="003C3B12" w:rsidRPr="002D78F0">
        <w:rPr>
          <w:rFonts w:ascii="Calibri" w:eastAsia="Calibri" w:hAnsi="Calibri" w:cs="Times New Roman"/>
          <w:b/>
          <w:color w:val="E36C0A" w:themeColor="accent6" w:themeShade="BF"/>
          <w:sz w:val="56"/>
          <w:szCs w:val="56"/>
        </w:rPr>
        <w:t xml:space="preserve">ournées européennes du patrimoine </w:t>
      </w:r>
    </w:p>
    <w:p w:rsidR="003C3B12" w:rsidRPr="00C44D89" w:rsidRDefault="003C3B12" w:rsidP="00C44D89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C44D89">
        <w:rPr>
          <w:rFonts w:ascii="Calibri" w:eastAsia="Calibri" w:hAnsi="Calibri" w:cs="Times New Roman"/>
          <w:b/>
          <w:sz w:val="48"/>
          <w:szCs w:val="48"/>
        </w:rPr>
        <w:t>Samedi 21 septembre 2024</w:t>
      </w:r>
    </w:p>
    <w:p w:rsidR="003C3B12" w:rsidRPr="003C3B12" w:rsidRDefault="003C3B12" w:rsidP="003C3B1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3C3B12">
        <w:rPr>
          <w:rFonts w:ascii="Calibri" w:eastAsia="Calibri" w:hAnsi="Calibri" w:cs="Times New Roman"/>
          <w:b/>
          <w:sz w:val="36"/>
          <w:szCs w:val="36"/>
        </w:rPr>
        <w:t>15h</w:t>
      </w:r>
      <w:r>
        <w:rPr>
          <w:rFonts w:ascii="Calibri" w:eastAsia="Calibri" w:hAnsi="Calibri" w:cs="Times New Roman"/>
          <w:b/>
          <w:sz w:val="36"/>
          <w:szCs w:val="36"/>
        </w:rPr>
        <w:t>-16h</w:t>
      </w:r>
      <w:r w:rsidRPr="003C3B12">
        <w:rPr>
          <w:rFonts w:ascii="Calibri" w:eastAsia="Calibri" w:hAnsi="Calibri" w:cs="Times New Roman"/>
          <w:b/>
          <w:sz w:val="36"/>
          <w:szCs w:val="36"/>
        </w:rPr>
        <w:t> : visites guidées de l’église</w:t>
      </w:r>
      <w:r>
        <w:rPr>
          <w:rFonts w:ascii="Calibri" w:eastAsia="Calibri" w:hAnsi="Calibri" w:cs="Times New Roman"/>
          <w:b/>
          <w:sz w:val="36"/>
          <w:szCs w:val="36"/>
        </w:rPr>
        <w:t>,</w:t>
      </w:r>
      <w:r w:rsidRPr="003C3B12">
        <w:rPr>
          <w:rFonts w:ascii="Calibri" w:eastAsia="Calibri" w:hAnsi="Calibri" w:cs="Times New Roman"/>
          <w:b/>
          <w:sz w:val="36"/>
          <w:szCs w:val="36"/>
        </w:rPr>
        <w:t xml:space="preserve"> guides francophone et anglophone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3C3B12">
        <w:rPr>
          <w:rFonts w:ascii="Calibri" w:eastAsia="Calibri" w:hAnsi="Calibri" w:cs="Times New Roman"/>
          <w:b/>
          <w:sz w:val="32"/>
          <w:szCs w:val="32"/>
        </w:rPr>
        <w:t xml:space="preserve">de l’antenne Art, culture et foi de la </w:t>
      </w:r>
      <w:r>
        <w:rPr>
          <w:rFonts w:ascii="Calibri" w:eastAsia="Calibri" w:hAnsi="Calibri" w:cs="Times New Roman"/>
          <w:b/>
          <w:sz w:val="32"/>
          <w:szCs w:val="32"/>
        </w:rPr>
        <w:t>p</w:t>
      </w:r>
      <w:r w:rsidRPr="003C3B12">
        <w:rPr>
          <w:rFonts w:ascii="Calibri" w:eastAsia="Calibri" w:hAnsi="Calibri" w:cs="Times New Roman"/>
          <w:b/>
          <w:sz w:val="32"/>
          <w:szCs w:val="32"/>
        </w:rPr>
        <w:t>aroisse</w:t>
      </w:r>
    </w:p>
    <w:p w:rsidR="003C3B12" w:rsidRPr="003C3B12" w:rsidRDefault="003C3B12" w:rsidP="003C3B12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3C3B12" w:rsidRDefault="003C3B12" w:rsidP="003C3B1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3C3B12">
        <w:rPr>
          <w:rFonts w:ascii="Calibri" w:eastAsia="Calibri" w:hAnsi="Calibri" w:cs="Times New Roman"/>
          <w:b/>
          <w:sz w:val="36"/>
          <w:szCs w:val="36"/>
        </w:rPr>
        <w:t>16h30</w:t>
      </w:r>
      <w:r>
        <w:rPr>
          <w:rFonts w:ascii="Calibri" w:eastAsia="Calibri" w:hAnsi="Calibri" w:cs="Times New Roman"/>
          <w:b/>
          <w:sz w:val="36"/>
          <w:szCs w:val="36"/>
        </w:rPr>
        <w:t>-18h</w:t>
      </w:r>
      <w:r w:rsidRPr="003C3B12">
        <w:rPr>
          <w:rFonts w:ascii="Calibri" w:eastAsia="Calibri" w:hAnsi="Calibri" w:cs="Times New Roman"/>
          <w:b/>
          <w:sz w:val="36"/>
          <w:szCs w:val="36"/>
        </w:rPr>
        <w:t>: présentation de l’orgue par l’</w:t>
      </w:r>
      <w:r>
        <w:rPr>
          <w:rFonts w:ascii="Calibri" w:eastAsia="Calibri" w:hAnsi="Calibri" w:cs="Times New Roman"/>
          <w:b/>
          <w:sz w:val="36"/>
          <w:szCs w:val="36"/>
        </w:rPr>
        <w:t>association des Grandes O</w:t>
      </w:r>
      <w:r w:rsidRPr="003C3B12">
        <w:rPr>
          <w:rFonts w:ascii="Calibri" w:eastAsia="Calibri" w:hAnsi="Calibri" w:cs="Times New Roman"/>
          <w:b/>
          <w:sz w:val="36"/>
          <w:szCs w:val="36"/>
        </w:rPr>
        <w:t>rgues de Saint Louis en l’</w:t>
      </w:r>
      <w:r>
        <w:rPr>
          <w:rFonts w:ascii="Calibri" w:eastAsia="Calibri" w:hAnsi="Calibri" w:cs="Times New Roman"/>
          <w:b/>
          <w:sz w:val="36"/>
          <w:szCs w:val="36"/>
        </w:rPr>
        <w:t>Ile et moment musical par B</w:t>
      </w:r>
      <w:r w:rsidRPr="003C3B12">
        <w:rPr>
          <w:rFonts w:ascii="Calibri" w:eastAsia="Calibri" w:hAnsi="Calibri" w:cs="Times New Roman"/>
          <w:b/>
          <w:sz w:val="36"/>
          <w:szCs w:val="36"/>
        </w:rPr>
        <w:t>enjamin Alard</w:t>
      </w:r>
    </w:p>
    <w:p w:rsidR="003C3B12" w:rsidRPr="003C3B12" w:rsidRDefault="003C3B12" w:rsidP="003C3B1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</w:p>
    <w:p w:rsidR="003C3B12" w:rsidRPr="00C44D89" w:rsidRDefault="003C3B12" w:rsidP="003C3B12">
      <w:pPr>
        <w:spacing w:after="0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C44D89">
        <w:rPr>
          <w:rFonts w:ascii="Calibri" w:eastAsia="Calibri" w:hAnsi="Calibri" w:cs="Times New Roman"/>
          <w:b/>
          <w:sz w:val="48"/>
          <w:szCs w:val="48"/>
        </w:rPr>
        <w:t>Dimanche 22 septembre 2024</w:t>
      </w:r>
    </w:p>
    <w:p w:rsidR="003C3B12" w:rsidRPr="00C44D89" w:rsidRDefault="003C3B12" w:rsidP="00C44D8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C44D89">
        <w:rPr>
          <w:rFonts w:ascii="Calibri" w:eastAsia="Calibri" w:hAnsi="Calibri" w:cs="Times New Roman"/>
          <w:b/>
          <w:sz w:val="36"/>
          <w:szCs w:val="36"/>
        </w:rPr>
        <w:t>14h30</w:t>
      </w:r>
      <w:r w:rsidR="00C44D89" w:rsidRPr="00C44D89">
        <w:rPr>
          <w:rFonts w:ascii="Calibri" w:eastAsia="Calibri" w:hAnsi="Calibri" w:cs="Times New Roman"/>
          <w:b/>
          <w:sz w:val="36"/>
          <w:szCs w:val="36"/>
        </w:rPr>
        <w:t>-15h30 :</w:t>
      </w:r>
      <w:r w:rsidR="00C44D89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C44D89" w:rsidRPr="00C44D89">
        <w:rPr>
          <w:rFonts w:ascii="Calibri" w:eastAsia="Calibri" w:hAnsi="Calibri" w:cs="Times New Roman"/>
          <w:b/>
          <w:i/>
          <w:sz w:val="36"/>
          <w:szCs w:val="36"/>
        </w:rPr>
        <w:t>l</w:t>
      </w:r>
      <w:r w:rsidR="002D78F0">
        <w:rPr>
          <w:rFonts w:ascii="Calibri" w:eastAsia="Calibri" w:hAnsi="Calibri" w:cs="Times New Roman"/>
          <w:b/>
          <w:i/>
          <w:sz w:val="36"/>
          <w:szCs w:val="36"/>
        </w:rPr>
        <w:t>a restauration de l’église S</w:t>
      </w:r>
      <w:r w:rsidRPr="00C44D89">
        <w:rPr>
          <w:rFonts w:ascii="Calibri" w:eastAsia="Calibri" w:hAnsi="Calibri" w:cs="Times New Roman"/>
          <w:b/>
          <w:i/>
          <w:sz w:val="36"/>
          <w:szCs w:val="36"/>
        </w:rPr>
        <w:t>aint Louis en l’Ile</w:t>
      </w:r>
      <w:r w:rsidR="00C44D89" w:rsidRPr="00C44D89">
        <w:rPr>
          <w:rFonts w:ascii="Calibri" w:eastAsia="Calibri" w:hAnsi="Calibri" w:cs="Times New Roman"/>
          <w:b/>
          <w:sz w:val="36"/>
          <w:szCs w:val="36"/>
        </w:rPr>
        <w:t>,</w:t>
      </w:r>
      <w:r w:rsidRPr="00C44D89">
        <w:rPr>
          <w:rFonts w:ascii="Calibri" w:eastAsia="Calibri" w:hAnsi="Calibri" w:cs="Times New Roman"/>
          <w:b/>
          <w:sz w:val="36"/>
          <w:szCs w:val="36"/>
        </w:rPr>
        <w:t xml:space="preserve"> conférence par Vincent Brunelle, architecte en chef des monuments historiques</w:t>
      </w:r>
    </w:p>
    <w:p w:rsidR="00C44D89" w:rsidRDefault="00C44D89" w:rsidP="003C3B1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</w:p>
    <w:p w:rsidR="00C44D89" w:rsidRDefault="003C3B12" w:rsidP="003C3B1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3C3B12">
        <w:rPr>
          <w:rFonts w:ascii="Calibri" w:eastAsia="Calibri" w:hAnsi="Calibri" w:cs="Times New Roman"/>
          <w:b/>
          <w:sz w:val="36"/>
          <w:szCs w:val="36"/>
        </w:rPr>
        <w:t>15h</w:t>
      </w:r>
      <w:r w:rsidR="00C44D89">
        <w:rPr>
          <w:rFonts w:ascii="Calibri" w:eastAsia="Calibri" w:hAnsi="Calibri" w:cs="Times New Roman"/>
          <w:b/>
          <w:sz w:val="36"/>
          <w:szCs w:val="36"/>
        </w:rPr>
        <w:t>-16h</w:t>
      </w:r>
      <w:r w:rsidR="002D78F0">
        <w:rPr>
          <w:rFonts w:ascii="Calibri" w:eastAsia="Calibri" w:hAnsi="Calibri" w:cs="Times New Roman"/>
          <w:b/>
          <w:sz w:val="36"/>
          <w:szCs w:val="36"/>
        </w:rPr>
        <w:t> :</w:t>
      </w:r>
      <w:r w:rsidRPr="003C3B12">
        <w:rPr>
          <w:rFonts w:ascii="Calibri" w:eastAsia="Calibri" w:hAnsi="Calibri" w:cs="Times New Roman"/>
          <w:b/>
          <w:sz w:val="36"/>
          <w:szCs w:val="36"/>
        </w:rPr>
        <w:t xml:space="preserve"> visite guidée de l’église</w:t>
      </w:r>
      <w:r w:rsidR="00C44D89">
        <w:rPr>
          <w:rFonts w:ascii="Calibri" w:eastAsia="Calibri" w:hAnsi="Calibri" w:cs="Times New Roman"/>
          <w:b/>
          <w:sz w:val="36"/>
          <w:szCs w:val="36"/>
        </w:rPr>
        <w:t xml:space="preserve"> en anglais</w:t>
      </w:r>
    </w:p>
    <w:p w:rsidR="003C3B12" w:rsidRDefault="003C3B12" w:rsidP="003C3B1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15h30-16h30 : </w:t>
      </w:r>
      <w:r w:rsidRPr="00C44D89">
        <w:rPr>
          <w:rFonts w:ascii="Calibri" w:eastAsia="Calibri" w:hAnsi="Calibri" w:cs="Times New Roman"/>
          <w:b/>
          <w:i/>
          <w:sz w:val="36"/>
          <w:szCs w:val="36"/>
        </w:rPr>
        <w:t>Saint Louis en l’Ile et saint Louis</w:t>
      </w:r>
      <w:r w:rsidR="00C44D89">
        <w:rPr>
          <w:rFonts w:ascii="Calibri" w:eastAsia="Calibri" w:hAnsi="Calibri" w:cs="Times New Roman"/>
          <w:b/>
          <w:sz w:val="36"/>
          <w:szCs w:val="36"/>
        </w:rPr>
        <w:t>, visite conférence </w:t>
      </w:r>
      <w:r w:rsidR="00C44D89" w:rsidRPr="00C44D89">
        <w:rPr>
          <w:rFonts w:ascii="Calibri" w:eastAsia="Calibri" w:hAnsi="Calibri" w:cs="Times New Roman"/>
          <w:b/>
          <w:sz w:val="32"/>
          <w:szCs w:val="32"/>
        </w:rPr>
        <w:t xml:space="preserve"> par l’</w:t>
      </w:r>
      <w:r w:rsidR="00C44D89">
        <w:rPr>
          <w:rFonts w:ascii="Calibri" w:eastAsia="Calibri" w:hAnsi="Calibri" w:cs="Times New Roman"/>
          <w:b/>
          <w:sz w:val="32"/>
          <w:szCs w:val="32"/>
        </w:rPr>
        <w:t>antenne Art, culture et</w:t>
      </w:r>
      <w:r w:rsidR="00C44D89" w:rsidRPr="00C44D89">
        <w:rPr>
          <w:rFonts w:ascii="Calibri" w:eastAsia="Calibri" w:hAnsi="Calibri" w:cs="Times New Roman"/>
          <w:b/>
          <w:sz w:val="32"/>
          <w:szCs w:val="32"/>
        </w:rPr>
        <w:t xml:space="preserve"> foi de la paroisse</w:t>
      </w:r>
    </w:p>
    <w:p w:rsidR="00C44D89" w:rsidRPr="003C3B12" w:rsidRDefault="00C44D89" w:rsidP="003C3B12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</w:p>
    <w:p w:rsidR="00C44D89" w:rsidRDefault="00C44D89" w:rsidP="00C44D89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3C3B12">
        <w:rPr>
          <w:rFonts w:ascii="Calibri" w:eastAsia="Calibri" w:hAnsi="Calibri" w:cs="Times New Roman"/>
          <w:b/>
          <w:sz w:val="36"/>
          <w:szCs w:val="36"/>
        </w:rPr>
        <w:t>16h30</w:t>
      </w:r>
      <w:r>
        <w:rPr>
          <w:rFonts w:ascii="Calibri" w:eastAsia="Calibri" w:hAnsi="Calibri" w:cs="Times New Roman"/>
          <w:b/>
          <w:sz w:val="36"/>
          <w:szCs w:val="36"/>
        </w:rPr>
        <w:t>-18h</w:t>
      </w:r>
      <w:r w:rsidRPr="003C3B12">
        <w:rPr>
          <w:rFonts w:ascii="Calibri" w:eastAsia="Calibri" w:hAnsi="Calibri" w:cs="Times New Roman"/>
          <w:b/>
          <w:sz w:val="36"/>
          <w:szCs w:val="36"/>
        </w:rPr>
        <w:t> : présentation de l’orgue par l’</w:t>
      </w:r>
      <w:r>
        <w:rPr>
          <w:rFonts w:ascii="Calibri" w:eastAsia="Calibri" w:hAnsi="Calibri" w:cs="Times New Roman"/>
          <w:b/>
          <w:sz w:val="36"/>
          <w:szCs w:val="36"/>
        </w:rPr>
        <w:t>association des Grandes O</w:t>
      </w:r>
      <w:r w:rsidRPr="003C3B12">
        <w:rPr>
          <w:rFonts w:ascii="Calibri" w:eastAsia="Calibri" w:hAnsi="Calibri" w:cs="Times New Roman"/>
          <w:b/>
          <w:sz w:val="36"/>
          <w:szCs w:val="36"/>
        </w:rPr>
        <w:t>rgues de Saint Louis en l’</w:t>
      </w:r>
      <w:r>
        <w:rPr>
          <w:rFonts w:ascii="Calibri" w:eastAsia="Calibri" w:hAnsi="Calibri" w:cs="Times New Roman"/>
          <w:b/>
          <w:sz w:val="36"/>
          <w:szCs w:val="36"/>
        </w:rPr>
        <w:t>Ile et moment musical par B</w:t>
      </w:r>
      <w:r w:rsidRPr="003C3B12">
        <w:rPr>
          <w:rFonts w:ascii="Calibri" w:eastAsia="Calibri" w:hAnsi="Calibri" w:cs="Times New Roman"/>
          <w:b/>
          <w:sz w:val="36"/>
          <w:szCs w:val="36"/>
        </w:rPr>
        <w:t>enjamin Alard</w:t>
      </w:r>
    </w:p>
    <w:sectPr w:rsidR="00C44D89" w:rsidSect="00415F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64A4" w:rsidRDefault="000864A4">
      <w:pPr>
        <w:spacing w:after="0" w:line="240" w:lineRule="auto"/>
      </w:pPr>
      <w:r>
        <w:separator/>
      </w:r>
    </w:p>
  </w:endnote>
  <w:endnote w:type="continuationSeparator" w:id="0">
    <w:p w:rsidR="000864A4" w:rsidRDefault="0008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4F472B">
    <w:pPr>
      <w:pStyle w:val="Pieddepage"/>
    </w:pPr>
    <w:r>
      <w:rPr>
        <w:noProof/>
        <w:lang w:eastAsia="fr-FR"/>
      </w:rPr>
      <w:drawing>
        <wp:inline distT="0" distB="0" distL="0" distR="0" wp14:anchorId="0EC366AD" wp14:editId="7946BA4F">
          <wp:extent cx="2455333" cy="2074348"/>
          <wp:effectExtent l="0" t="0" r="2540" b="2540"/>
          <wp:docPr id="1" name="Image 1" descr="C:\Users\ffougeron\AppData\Local\Microsoft\Windows\INetCache\Content.Word\LOGO-CMJN-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ffougeron\AppData\Local\Microsoft\Windows\INetCache\Content.Word\LOGO-CMJN-bl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08" cy="207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b/>
        <w:noProof/>
        <w:sz w:val="56"/>
        <w:szCs w:val="56"/>
        <w:lang w:eastAsia="fr-FR"/>
      </w:rPr>
      <w:drawing>
        <wp:inline distT="0" distB="0" distL="0" distR="0" wp14:anchorId="29666322" wp14:editId="57F5E1B2">
          <wp:extent cx="2709333" cy="114830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colore_Mise en page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946" cy="115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64A4" w:rsidRDefault="000864A4">
      <w:pPr>
        <w:spacing w:after="0" w:line="240" w:lineRule="auto"/>
      </w:pPr>
      <w:r>
        <w:separator/>
      </w:r>
    </w:p>
  </w:footnote>
  <w:footnote w:type="continuationSeparator" w:id="0">
    <w:p w:rsidR="000864A4" w:rsidRDefault="0008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6D34"/>
    <w:multiLevelType w:val="hybridMultilevel"/>
    <w:tmpl w:val="58D09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676"/>
    <w:multiLevelType w:val="hybridMultilevel"/>
    <w:tmpl w:val="B7305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47075">
    <w:abstractNumId w:val="1"/>
  </w:num>
  <w:num w:numId="2" w16cid:durableId="25054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B12"/>
    <w:rsid w:val="000864A4"/>
    <w:rsid w:val="002D78F0"/>
    <w:rsid w:val="00325F1F"/>
    <w:rsid w:val="003C3B12"/>
    <w:rsid w:val="004220A6"/>
    <w:rsid w:val="004F472B"/>
    <w:rsid w:val="005B324F"/>
    <w:rsid w:val="00C44D89"/>
    <w:rsid w:val="00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5E04"/>
  <w15:docId w15:val="{D8551A16-1EB9-4903-800C-74DEEC8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C3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3C3B12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B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Blandine Jeanson</cp:lastModifiedBy>
  <cp:revision>4</cp:revision>
  <cp:lastPrinted>2024-07-01T15:12:00Z</cp:lastPrinted>
  <dcterms:created xsi:type="dcterms:W3CDTF">2024-07-01T14:44:00Z</dcterms:created>
  <dcterms:modified xsi:type="dcterms:W3CDTF">2024-07-16T14:32:00Z</dcterms:modified>
</cp:coreProperties>
</file>